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53" w:rsidRDefault="00A8291B" w:rsidP="004A2925">
      <w:pPr>
        <w:jc w:val="center"/>
        <w:rPr>
          <w:b/>
          <w:sz w:val="32"/>
          <w:u w:val="single"/>
        </w:rPr>
      </w:pPr>
      <w:r w:rsidRPr="00A8291B">
        <w:rPr>
          <w:b/>
          <w:sz w:val="32"/>
          <w:u w:val="single"/>
        </w:rPr>
        <w:t>KULLANILAN KAYNAKLAR</w:t>
      </w:r>
    </w:p>
    <w:p w:rsidR="00A8291B" w:rsidRPr="004A2925" w:rsidRDefault="00A8291B" w:rsidP="00A829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u w:val="single"/>
        </w:rPr>
      </w:pPr>
      <w:r w:rsidRPr="004A2925">
        <w:rPr>
          <w:rFonts w:ascii="Times New Roman" w:hAnsi="Times New Roman" w:cs="Times New Roman"/>
          <w:b/>
          <w:sz w:val="32"/>
          <w:u w:val="single"/>
        </w:rPr>
        <w:t>Bireysel zeka testleri dersi (RPD 411)</w:t>
      </w:r>
    </w:p>
    <w:p w:rsidR="00A8291B" w:rsidRPr="004A2925" w:rsidRDefault="00A8291B" w:rsidP="00A829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2925">
        <w:rPr>
          <w:rFonts w:ascii="Times New Roman" w:hAnsi="Times New Roman" w:cs="Times New Roman"/>
          <w:sz w:val="28"/>
          <w:szCs w:val="28"/>
        </w:rPr>
        <w:t xml:space="preserve">Öner, N. (2009). </w:t>
      </w:r>
      <w:r w:rsidRPr="004A2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Türkiye'de Kullanılan Psikolojik Testlerden Örnekler. İstanbul: Boğaziçi Üniversitesi Yayını.</w:t>
      </w:r>
    </w:p>
    <w:p w:rsidR="00A8291B" w:rsidRPr="004A2925" w:rsidRDefault="00A8291B" w:rsidP="00A8291B">
      <w:pPr>
        <w:pStyle w:val="ListParagraph"/>
        <w:numPr>
          <w:ilvl w:val="0"/>
          <w:numId w:val="2"/>
        </w:numPr>
        <w:rPr>
          <w:b/>
          <w:sz w:val="32"/>
        </w:rPr>
      </w:pPr>
      <w:r w:rsidRPr="004A2925">
        <w:rPr>
          <w:rFonts w:ascii="Times New Roman" w:hAnsi="Times New Roman" w:cs="Times New Roman"/>
          <w:sz w:val="28"/>
          <w:szCs w:val="28"/>
        </w:rPr>
        <w:t>Özgüven, H.E. (</w:t>
      </w:r>
      <w:r w:rsidR="004A2925" w:rsidRPr="004A2925">
        <w:rPr>
          <w:rFonts w:ascii="Times New Roman" w:hAnsi="Times New Roman" w:cs="Times New Roman"/>
          <w:sz w:val="28"/>
          <w:szCs w:val="28"/>
        </w:rPr>
        <w:t>1994). Psikolojik Testler. Ankara : Bornova Yayıncılık</w:t>
      </w:r>
      <w:r w:rsidR="004A2925">
        <w:rPr>
          <w:sz w:val="32"/>
        </w:rPr>
        <w:t>.</w:t>
      </w:r>
    </w:p>
    <w:p w:rsidR="004A2925" w:rsidRDefault="004A2925" w:rsidP="004A2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u w:val="single"/>
        </w:rPr>
      </w:pPr>
      <w:r w:rsidRPr="004A2925">
        <w:rPr>
          <w:rFonts w:ascii="Times New Roman" w:hAnsi="Times New Roman" w:cs="Times New Roman"/>
          <w:b/>
          <w:sz w:val="32"/>
          <w:u w:val="single"/>
        </w:rPr>
        <w:t>Davranış Yönetimi (CGO 103)</w:t>
      </w:r>
    </w:p>
    <w:p w:rsidR="004A2925" w:rsidRDefault="004A2925" w:rsidP="004A2925">
      <w:pPr>
        <w:pStyle w:val="ListParagraph"/>
        <w:numPr>
          <w:ilvl w:val="0"/>
          <w:numId w:val="3"/>
        </w:numPr>
      </w:pPr>
      <w:r w:rsidRPr="004A2925">
        <w:t>Özyürek, M. (2011). Problem Davranışları Değ</w:t>
      </w:r>
      <w:r>
        <w:t>iştirme</w:t>
      </w:r>
      <w:r w:rsidRPr="004A2925">
        <w:t xml:space="preserve">. Ankara: Kök Yayıncılık </w:t>
      </w:r>
    </w:p>
    <w:p w:rsidR="004A2925" w:rsidRDefault="004A2925" w:rsidP="004A2925">
      <w:pPr>
        <w:pStyle w:val="ListParagraph"/>
        <w:numPr>
          <w:ilvl w:val="0"/>
          <w:numId w:val="3"/>
        </w:numPr>
      </w:pPr>
      <w:r>
        <w:t>Tekin-</w:t>
      </w:r>
      <w:r w:rsidRPr="004A2925">
        <w:rPr>
          <w:rFonts w:ascii="Arial" w:hAnsi="Arial" w:cs="Arial"/>
        </w:rPr>
        <w:t>İ</w:t>
      </w:r>
      <w:r>
        <w:t>ftar, E.,  Kırcaali-</w:t>
      </w:r>
      <w:r w:rsidRPr="004A2925">
        <w:rPr>
          <w:rFonts w:ascii="Arial" w:hAnsi="Arial" w:cs="Arial"/>
        </w:rPr>
        <w:t>İ</w:t>
      </w:r>
      <w:r>
        <w:t xml:space="preserve">ftar, G., ve Erbaş, D. (2011). </w:t>
      </w:r>
      <w:r w:rsidRPr="004A2925">
        <w:rPr>
          <w:rFonts w:ascii="Arial" w:hAnsi="Arial" w:cs="Arial"/>
        </w:rPr>
        <w:t>İ</w:t>
      </w:r>
      <w:r>
        <w:t>şlevsel De</w:t>
      </w:r>
      <w:r w:rsidRPr="004A2925">
        <w:rPr>
          <w:rFonts w:ascii="Arial" w:hAnsi="Arial" w:cs="Arial"/>
        </w:rPr>
        <w:t>ğ</w:t>
      </w:r>
      <w:r>
        <w:t xml:space="preserve">erlendirme. Ankara: Kök Yayıncılık </w:t>
      </w:r>
    </w:p>
    <w:p w:rsidR="00DE7497" w:rsidRPr="00DE7497" w:rsidRDefault="00DE7497" w:rsidP="00DE7497">
      <w:pPr>
        <w:pStyle w:val="ListParagraph"/>
        <w:numPr>
          <w:ilvl w:val="0"/>
          <w:numId w:val="1"/>
        </w:numPr>
        <w:rPr>
          <w:sz w:val="28"/>
        </w:rPr>
      </w:pPr>
      <w:r w:rsidRPr="00DE7497">
        <w:rPr>
          <w:b/>
          <w:sz w:val="28"/>
          <w:u w:val="single"/>
        </w:rPr>
        <w:t>Normal Gelişim Gösteren Çocuklaın gelişimlerinin değerlendirilmesi</w:t>
      </w:r>
      <w:r>
        <w:rPr>
          <w:b/>
          <w:sz w:val="28"/>
          <w:u w:val="single"/>
        </w:rPr>
        <w:t xml:space="preserve"> (ZEO 225)</w:t>
      </w:r>
    </w:p>
    <w:p w:rsidR="00DE7497" w:rsidRPr="00DE7497" w:rsidRDefault="00F84CFF" w:rsidP="00DE7497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İnanç, Y. B., Bilgin, M. Ve Atıcı, M. K. (2000). Gelişim Psikolojisi. Ankara: Pegem yayıncılık</w:t>
      </w:r>
    </w:p>
    <w:p w:rsidR="004A2925" w:rsidRPr="004A2925" w:rsidRDefault="004A2925" w:rsidP="004A2925">
      <w:pPr>
        <w:rPr>
          <w:rFonts w:ascii="Times New Roman" w:hAnsi="Times New Roman" w:cs="Times New Roman"/>
          <w:sz w:val="32"/>
        </w:rPr>
      </w:pPr>
    </w:p>
    <w:sectPr w:rsidR="004A2925" w:rsidRPr="004A2925" w:rsidSect="00B9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altName w:val="Arial"/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017CC"/>
    <w:multiLevelType w:val="hybridMultilevel"/>
    <w:tmpl w:val="9B7E998C"/>
    <w:lvl w:ilvl="0" w:tplc="03426EB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5862CE"/>
    <w:multiLevelType w:val="hybridMultilevel"/>
    <w:tmpl w:val="BDD05994"/>
    <w:lvl w:ilvl="0" w:tplc="03426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695EF5"/>
    <w:multiLevelType w:val="hybridMultilevel"/>
    <w:tmpl w:val="510244D0"/>
    <w:lvl w:ilvl="0" w:tplc="71DECDAE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BD3E56"/>
    <w:multiLevelType w:val="hybridMultilevel"/>
    <w:tmpl w:val="C5667500"/>
    <w:lvl w:ilvl="0" w:tplc="DB92079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291B"/>
    <w:rsid w:val="00483670"/>
    <w:rsid w:val="004A2925"/>
    <w:rsid w:val="00A8291B"/>
    <w:rsid w:val="00B96545"/>
    <w:rsid w:val="00DE7497"/>
    <w:rsid w:val="00EF00AE"/>
    <w:rsid w:val="00F8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91B"/>
    <w:pPr>
      <w:ind w:left="720"/>
      <w:contextualSpacing/>
    </w:pPr>
  </w:style>
  <w:style w:type="paragraph" w:customStyle="1" w:styleId="Default">
    <w:name w:val="Default"/>
    <w:rsid w:val="004A2925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2</cp:revision>
  <dcterms:created xsi:type="dcterms:W3CDTF">2015-11-30T13:41:00Z</dcterms:created>
  <dcterms:modified xsi:type="dcterms:W3CDTF">2015-11-30T14:05:00Z</dcterms:modified>
</cp:coreProperties>
</file>